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0BD2" w:rsidRDefault="00C20BD2">
      <w:r>
        <w:rPr>
          <w:noProof/>
          <w:lang w:eastAsia="ru-RU"/>
        </w:rPr>
        <w:drawing>
          <wp:inline distT="0" distB="0" distL="0" distR="0" wp14:anchorId="04C8CB87" wp14:editId="00AFD768">
            <wp:extent cx="5736539" cy="4182893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5142" t="13135" r="13287" b="15034"/>
                    <a:stretch/>
                  </pic:blipFill>
                  <pic:spPr bwMode="auto">
                    <a:xfrm>
                      <a:off x="0" y="0"/>
                      <a:ext cx="5751112" cy="4193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0BD2" w:rsidRDefault="00C20BD2" w:rsidP="00C20BD2"/>
    <w:p w:rsidR="00C20BD2" w:rsidRDefault="00C20BD2" w:rsidP="00C20BD2">
      <w:r>
        <w:rPr>
          <w:noProof/>
          <w:lang w:eastAsia="ru-RU"/>
        </w:rPr>
        <w:drawing>
          <wp:inline distT="0" distB="0" distL="0" distR="0" wp14:anchorId="1A1BAD32" wp14:editId="7A628A76">
            <wp:extent cx="5694789" cy="4173166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6036" t="12577" r="12057" b="14840"/>
                    <a:stretch/>
                  </pic:blipFill>
                  <pic:spPr bwMode="auto">
                    <a:xfrm>
                      <a:off x="0" y="0"/>
                      <a:ext cx="5708215" cy="4183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33FF" w:rsidRDefault="00C20BD2" w:rsidP="00C20BD2">
      <w:r>
        <w:t>Это график для ТН 681, у которого всё хорошо. Табель заполняется по этому графику нажатием кнопки Заполнить</w:t>
      </w:r>
    </w:p>
    <w:p w:rsidR="00C20BD2" w:rsidRDefault="00C20BD2" w:rsidP="00C20BD2">
      <w:r>
        <w:rPr>
          <w:noProof/>
          <w:lang w:eastAsia="ru-RU"/>
        </w:rPr>
        <w:lastRenderedPageBreak/>
        <w:drawing>
          <wp:inline distT="0" distB="0" distL="0" distR="0" wp14:anchorId="4A550721" wp14:editId="2C74B0C0">
            <wp:extent cx="5972789" cy="426965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945" t="12711" r="11358" b="15578"/>
                    <a:stretch/>
                  </pic:blipFill>
                  <pic:spPr bwMode="auto">
                    <a:xfrm>
                      <a:off x="0" y="0"/>
                      <a:ext cx="5990262" cy="4282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0BD2" w:rsidRDefault="00C20BD2" w:rsidP="00C20BD2">
      <w:r>
        <w:rPr>
          <w:noProof/>
          <w:lang w:eastAsia="ru-RU"/>
        </w:rPr>
        <w:drawing>
          <wp:inline distT="0" distB="0" distL="0" distR="0" wp14:anchorId="0349F928" wp14:editId="525735F1">
            <wp:extent cx="6024716" cy="4322080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6194" t="12512" r="10988" b="15383"/>
                    <a:stretch/>
                  </pic:blipFill>
                  <pic:spPr bwMode="auto">
                    <a:xfrm>
                      <a:off x="0" y="0"/>
                      <a:ext cx="6050802" cy="4340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0BD2" w:rsidRPr="00BC535C" w:rsidRDefault="00C20BD2" w:rsidP="00C20BD2">
      <w:r>
        <w:t xml:space="preserve">Это график для ТН 614. У него ночные не правильные. Ещё </w:t>
      </w:r>
      <w:proofErr w:type="gramStart"/>
      <w:r>
        <w:t>момент :</w:t>
      </w:r>
      <w:proofErr w:type="gramEnd"/>
      <w:r>
        <w:t xml:space="preserve"> при расчете ночных выдаётся замечание в жёлтой рамочке </w:t>
      </w:r>
      <w:r w:rsidR="00BC535C">
        <w:t>–</w:t>
      </w:r>
      <w:r>
        <w:t xml:space="preserve"> </w:t>
      </w:r>
      <w:r w:rsidR="00BC535C">
        <w:t>«ПО ГРАФИКУ 1 !» (помечено как «</w:t>
      </w:r>
      <w:proofErr w:type="spellStart"/>
      <w:r w:rsidR="00BC535C">
        <w:rPr>
          <w:lang w:val="en-US"/>
        </w:rPr>
        <w:t>i</w:t>
      </w:r>
      <w:proofErr w:type="spellEnd"/>
      <w:r w:rsidR="00BC535C">
        <w:t>»). Чтобы это значило?</w:t>
      </w:r>
      <w:bookmarkStart w:id="0" w:name="_GoBack"/>
      <w:bookmarkEnd w:id="0"/>
    </w:p>
    <w:sectPr w:rsidR="00C20BD2" w:rsidRPr="00BC53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BD2"/>
    <w:rsid w:val="009933FF"/>
    <w:rsid w:val="00BC535C"/>
    <w:rsid w:val="00C20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66C741"/>
  <w15:chartTrackingRefBased/>
  <w15:docId w15:val="{DE77426B-875A-4B1E-BE6F-396ACB827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44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Расчетчик</dc:creator>
  <cp:keywords/>
  <dc:description/>
  <cp:lastModifiedBy>Расчетчик</cp:lastModifiedBy>
  <cp:revision>1</cp:revision>
  <dcterms:created xsi:type="dcterms:W3CDTF">2025-02-17T09:58:00Z</dcterms:created>
  <dcterms:modified xsi:type="dcterms:W3CDTF">2025-02-17T10:14:00Z</dcterms:modified>
</cp:coreProperties>
</file>